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EE31" w14:textId="39EB42F2" w:rsidR="005C3BB6" w:rsidRPr="00027D1D" w:rsidRDefault="00F053D8" w:rsidP="009719B1">
      <w:pPr>
        <w:pStyle w:val="Title"/>
        <w:jc w:val="center"/>
        <w:rPr>
          <w:sz w:val="40"/>
          <w:lang w:eastAsia="en-GB"/>
        </w:rPr>
      </w:pPr>
      <w:r>
        <w:rPr>
          <w:sz w:val="40"/>
          <w:lang w:eastAsia="en-GB"/>
        </w:rPr>
        <w:t>Summer</w:t>
      </w:r>
      <w:r w:rsidR="005C3BB6" w:rsidRPr="00027D1D">
        <w:rPr>
          <w:sz w:val="40"/>
          <w:lang w:eastAsia="en-GB"/>
        </w:rPr>
        <w:t xml:space="preserve"> Tournament Rules</w:t>
      </w:r>
    </w:p>
    <w:p w14:paraId="4007EE32" w14:textId="77777777" w:rsidR="00716AA6" w:rsidRDefault="00716AA6" w:rsidP="005C3BB6">
      <w:pPr>
        <w:rPr>
          <w:color w:val="000000"/>
          <w:lang w:eastAsia="en-GB"/>
        </w:rPr>
      </w:pPr>
    </w:p>
    <w:p w14:paraId="4007EE33" w14:textId="42B45438" w:rsidR="005C3BB6" w:rsidRPr="005C3BB6" w:rsidRDefault="005C3BB6" w:rsidP="005C3BB6">
      <w:pPr>
        <w:rPr>
          <w:lang w:eastAsia="en-GB"/>
        </w:rPr>
      </w:pPr>
      <w:r w:rsidRPr="005C3BB6">
        <w:rPr>
          <w:color w:val="000000"/>
          <w:lang w:eastAsia="en-GB"/>
        </w:rPr>
        <w:t xml:space="preserve">This tournament is for fully </w:t>
      </w:r>
      <w:proofErr w:type="gramStart"/>
      <w:r w:rsidRPr="005C3BB6">
        <w:rPr>
          <w:color w:val="000000"/>
          <w:lang w:eastAsia="en-GB"/>
        </w:rPr>
        <w:t xml:space="preserve">paid </w:t>
      </w:r>
      <w:r w:rsidR="00E43876">
        <w:rPr>
          <w:color w:val="000000"/>
          <w:lang w:eastAsia="en-GB"/>
        </w:rPr>
        <w:t>up</w:t>
      </w:r>
      <w:proofErr w:type="gramEnd"/>
      <w:r w:rsidR="00E43876">
        <w:rPr>
          <w:color w:val="000000"/>
          <w:lang w:eastAsia="en-GB"/>
        </w:rPr>
        <w:t xml:space="preserve"> </w:t>
      </w:r>
      <w:r w:rsidRPr="005C3BB6">
        <w:rPr>
          <w:color w:val="000000"/>
          <w:lang w:eastAsia="en-GB"/>
        </w:rPr>
        <w:t>members only</w:t>
      </w:r>
      <w:r w:rsidR="00596A02">
        <w:rPr>
          <w:color w:val="000000"/>
          <w:lang w:eastAsia="en-GB"/>
        </w:rPr>
        <w:t>.</w:t>
      </w:r>
    </w:p>
    <w:p w14:paraId="4007EE36" w14:textId="1006BD1A" w:rsidR="005C3BB6" w:rsidRDefault="005C3BB6" w:rsidP="005C3BB6">
      <w:pPr>
        <w:rPr>
          <w:color w:val="000000"/>
          <w:lang w:eastAsia="en-GB"/>
        </w:rPr>
      </w:pPr>
      <w:r w:rsidRPr="005C3BB6">
        <w:rPr>
          <w:color w:val="000000"/>
          <w:lang w:eastAsia="en-GB"/>
        </w:rPr>
        <w:t>A player can enter as many events as he/she wants but can only play in 3 events on Finals Day (</w:t>
      </w:r>
      <w:r w:rsidR="00F74C49">
        <w:rPr>
          <w:color w:val="000000"/>
          <w:lang w:eastAsia="en-GB"/>
        </w:rPr>
        <w:t xml:space="preserve">Saturday </w:t>
      </w:r>
      <w:r w:rsidR="00F053D8">
        <w:rPr>
          <w:color w:val="000000"/>
          <w:lang w:eastAsia="en-GB"/>
        </w:rPr>
        <w:t>16</w:t>
      </w:r>
      <w:r w:rsidR="00F053D8" w:rsidRPr="00F053D8">
        <w:rPr>
          <w:color w:val="000000"/>
          <w:vertAlign w:val="superscript"/>
          <w:lang w:eastAsia="en-GB"/>
        </w:rPr>
        <w:t>th</w:t>
      </w:r>
      <w:r w:rsidR="00F053D8">
        <w:rPr>
          <w:color w:val="000000"/>
          <w:lang w:eastAsia="en-GB"/>
        </w:rPr>
        <w:t xml:space="preserve"> July</w:t>
      </w:r>
      <w:r w:rsidRPr="005C3BB6">
        <w:rPr>
          <w:color w:val="000000"/>
          <w:lang w:eastAsia="en-GB"/>
        </w:rPr>
        <w:t>). Players must play their finals on that day; the final will not be moved for convenience.</w:t>
      </w:r>
    </w:p>
    <w:p w14:paraId="6D9141D8" w14:textId="7897EC88" w:rsidR="00DA2509" w:rsidRDefault="00DA2509" w:rsidP="005C3BB6">
      <w:pPr>
        <w:rPr>
          <w:color w:val="000000"/>
          <w:lang w:eastAsia="en-GB"/>
        </w:rPr>
      </w:pPr>
    </w:p>
    <w:p w14:paraId="775A215A" w14:textId="2E7152F7" w:rsidR="00DA2509" w:rsidRDefault="00DA2509" w:rsidP="005C3BB6">
      <w:pPr>
        <w:rPr>
          <w:color w:val="000000"/>
          <w:lang w:eastAsia="en-GB"/>
        </w:rPr>
      </w:pPr>
      <w:r>
        <w:rPr>
          <w:color w:val="000000"/>
          <w:lang w:eastAsia="en-GB"/>
        </w:rPr>
        <w:t>The Finals will be played on grass, all other rounds can be played on any surface, if you can’t agree on the surface, spin a coin. The important thing is to get the matches organised and played.</w:t>
      </w:r>
    </w:p>
    <w:p w14:paraId="4007EE37" w14:textId="77777777" w:rsidR="00716AA6" w:rsidRDefault="00716AA6" w:rsidP="00716AA6">
      <w:pPr>
        <w:spacing w:after="0"/>
        <w:textAlignment w:val="baseline"/>
        <w:rPr>
          <w:color w:val="000000"/>
          <w:u w:val="single"/>
          <w:lang w:eastAsia="en-GB"/>
        </w:rPr>
      </w:pPr>
      <w:r w:rsidRPr="005C3BB6">
        <w:rPr>
          <w:color w:val="000000"/>
          <w:lang w:eastAsia="en-GB"/>
        </w:rPr>
        <w:t>Players who become aware that they will not be able to compete in further rounds of an event should withdraw from the competition, not later than at match point (to th</w:t>
      </w:r>
      <w:r>
        <w:rPr>
          <w:color w:val="000000"/>
          <w:lang w:eastAsia="en-GB"/>
        </w:rPr>
        <w:t>eir advantage) in the previous</w:t>
      </w:r>
      <w:r w:rsidRPr="005C3BB6">
        <w:rPr>
          <w:color w:val="000000"/>
          <w:lang w:eastAsia="en-GB"/>
        </w:rPr>
        <w:t xml:space="preserve"> round. </w:t>
      </w:r>
      <w:r w:rsidRPr="005C3BB6">
        <w:rPr>
          <w:rFonts w:ascii="Cambria" w:hAnsi="Cambria" w:cs="Cambria"/>
          <w:color w:val="000000"/>
          <w:lang w:eastAsia="en-GB"/>
        </w:rPr>
        <w:t> </w:t>
      </w:r>
      <w:r w:rsidRPr="005C3BB6">
        <w:rPr>
          <w:color w:val="000000"/>
          <w:lang w:eastAsia="en-GB"/>
        </w:rPr>
        <w:t>Don</w:t>
      </w:r>
      <w:r w:rsidRPr="005C3BB6">
        <w:rPr>
          <w:rFonts w:cs="Greycliff CF"/>
          <w:color w:val="000000"/>
          <w:lang w:eastAsia="en-GB"/>
        </w:rPr>
        <w:t>’</w:t>
      </w:r>
      <w:r w:rsidRPr="005C3BB6">
        <w:rPr>
          <w:color w:val="000000"/>
          <w:lang w:eastAsia="en-GB"/>
        </w:rPr>
        <w:t xml:space="preserve">t forget that players can only compete in 3 finals! </w:t>
      </w:r>
    </w:p>
    <w:p w14:paraId="4007EE38" w14:textId="77777777" w:rsidR="00716AA6" w:rsidRPr="00716AA6" w:rsidRDefault="00716AA6" w:rsidP="00716AA6">
      <w:pPr>
        <w:spacing w:after="0"/>
        <w:textAlignment w:val="baseline"/>
        <w:rPr>
          <w:color w:val="000000"/>
          <w:u w:val="single"/>
          <w:lang w:eastAsia="en-GB"/>
        </w:rPr>
      </w:pPr>
    </w:p>
    <w:p w14:paraId="4007EE39" w14:textId="4DFA8F6B" w:rsidR="005C3BB6" w:rsidRPr="005C3BB6" w:rsidRDefault="005C3BB6" w:rsidP="005C3BB6">
      <w:pPr>
        <w:rPr>
          <w:lang w:eastAsia="en-GB"/>
        </w:rPr>
      </w:pPr>
      <w:r w:rsidRPr="005C3BB6">
        <w:rPr>
          <w:color w:val="000000"/>
          <w:lang w:eastAsia="en-GB"/>
        </w:rPr>
        <w:t>Please play matches by the deadline dates or both players/pairs may be scratched.</w:t>
      </w:r>
      <w:r w:rsidR="00716AA6">
        <w:rPr>
          <w:color w:val="000000"/>
          <w:lang w:eastAsia="en-GB"/>
        </w:rPr>
        <w:t xml:space="preserve"> </w:t>
      </w:r>
    </w:p>
    <w:p w14:paraId="4007EE3A" w14:textId="0E0C6AEF" w:rsidR="005C3BB6" w:rsidRPr="005C3BB6" w:rsidRDefault="005C3BB6" w:rsidP="005C3BB6">
      <w:pPr>
        <w:rPr>
          <w:lang w:eastAsia="en-GB"/>
        </w:rPr>
      </w:pPr>
      <w:r w:rsidRPr="005C3BB6">
        <w:rPr>
          <w:color w:val="000000"/>
          <w:lang w:eastAsia="en-GB"/>
        </w:rPr>
        <w:t>The draw will be published in the secure section of the website. It will also be available in the clubhouse</w:t>
      </w:r>
      <w:r w:rsidR="00E43876">
        <w:rPr>
          <w:color w:val="000000"/>
          <w:lang w:eastAsia="en-GB"/>
        </w:rPr>
        <w:t>. The match winner is responsible for submitting the result which</w:t>
      </w:r>
      <w:r w:rsidRPr="005C3BB6">
        <w:rPr>
          <w:color w:val="000000"/>
          <w:lang w:eastAsia="en-GB"/>
        </w:rPr>
        <w:t xml:space="preserve"> </w:t>
      </w:r>
      <w:r w:rsidR="00E43876">
        <w:rPr>
          <w:color w:val="000000"/>
          <w:lang w:eastAsia="en-GB"/>
        </w:rPr>
        <w:t>must be sent</w:t>
      </w:r>
      <w:r w:rsidR="00F053D8">
        <w:rPr>
          <w:color w:val="000000"/>
          <w:lang w:eastAsia="en-GB"/>
        </w:rPr>
        <w:t xml:space="preserve"> via </w:t>
      </w:r>
      <w:proofErr w:type="spellStart"/>
      <w:r w:rsidR="00F053D8">
        <w:rPr>
          <w:color w:val="000000"/>
          <w:lang w:eastAsia="en-GB"/>
        </w:rPr>
        <w:t>whattsapp</w:t>
      </w:r>
      <w:proofErr w:type="spellEnd"/>
      <w:r w:rsidR="00F053D8">
        <w:rPr>
          <w:color w:val="000000"/>
          <w:lang w:eastAsia="en-GB"/>
        </w:rPr>
        <w:t xml:space="preserve"> or text message to Mark 07710105124 and/or Andy Hanks 07980620158</w:t>
      </w:r>
      <w:r w:rsidR="00E43876">
        <w:rPr>
          <w:color w:val="000000"/>
          <w:lang w:eastAsia="en-GB"/>
        </w:rPr>
        <w:t xml:space="preserve"> within 24 hours of the match being </w:t>
      </w:r>
      <w:r w:rsidR="00DA2509">
        <w:rPr>
          <w:color w:val="000000"/>
          <w:lang w:eastAsia="en-GB"/>
        </w:rPr>
        <w:t>completed</w:t>
      </w:r>
      <w:r w:rsidR="00DA2509" w:rsidRPr="005C3BB6">
        <w:rPr>
          <w:color w:val="000000"/>
          <w:lang w:eastAsia="en-GB"/>
        </w:rPr>
        <w:t>.</w:t>
      </w:r>
    </w:p>
    <w:p w14:paraId="4007EE3B" w14:textId="77777777" w:rsidR="005C3BB6" w:rsidRPr="005C3BB6" w:rsidRDefault="00716AA6" w:rsidP="005C3BB6">
      <w:pPr>
        <w:rPr>
          <w:lang w:eastAsia="en-GB"/>
        </w:rPr>
      </w:pPr>
      <w:r>
        <w:rPr>
          <w:color w:val="000000"/>
          <w:lang w:eastAsia="en-GB"/>
        </w:rPr>
        <w:t>Any queries, please contact</w:t>
      </w:r>
    </w:p>
    <w:p w14:paraId="4007EE3C" w14:textId="7A120A65" w:rsidR="00716AA6" w:rsidRPr="00A21F7B" w:rsidRDefault="005C3BB6" w:rsidP="00716AA6">
      <w:pPr>
        <w:pStyle w:val="msoaddress"/>
        <w:widowControl w:val="0"/>
        <w:rPr>
          <w:rFonts w:ascii="Greycliff CF" w:hAnsi="Greycliff CF"/>
          <w:sz w:val="36"/>
        </w:rPr>
      </w:pPr>
      <w:r w:rsidRPr="005C3BB6">
        <w:rPr>
          <w:lang w:eastAsia="en-GB"/>
        </w:rPr>
        <w:t xml:space="preserve"> </w:t>
      </w:r>
      <w:r w:rsidR="00596A02">
        <w:rPr>
          <w:rFonts w:ascii="Greycliff CF" w:hAnsi="Greycliff CF"/>
          <w:color w:val="202020"/>
          <w:kern w:val="0"/>
          <w:sz w:val="22"/>
          <w:szCs w:val="18"/>
          <w:lang w:val="en-GB" w:eastAsia="en-GB"/>
        </w:rPr>
        <w:t>markbraden@btinternet.com</w:t>
      </w:r>
    </w:p>
    <w:p w14:paraId="4007EE3D" w14:textId="77777777" w:rsidR="00716AA6" w:rsidRDefault="00716AA6" w:rsidP="00716AA6">
      <w:pPr>
        <w:rPr>
          <w:lang w:eastAsia="en-GB"/>
        </w:rPr>
      </w:pPr>
    </w:p>
    <w:p w14:paraId="4007EE3E" w14:textId="77777777" w:rsidR="00716AA6" w:rsidRDefault="00716AA6">
      <w:pPr>
        <w:spacing w:before="0" w:after="0"/>
        <w:rPr>
          <w:lang w:eastAsia="en-GB"/>
        </w:rPr>
      </w:pPr>
      <w:r>
        <w:rPr>
          <w:lang w:eastAsia="en-GB"/>
        </w:rPr>
        <w:br w:type="page"/>
      </w:r>
    </w:p>
    <w:p w14:paraId="4007EE3F" w14:textId="77777777" w:rsidR="00716AA6" w:rsidRPr="00716AA6" w:rsidRDefault="00716AA6" w:rsidP="00716AA6">
      <w:pPr>
        <w:rPr>
          <w:u w:val="single"/>
          <w:lang w:eastAsia="en-GB"/>
        </w:rPr>
      </w:pPr>
    </w:p>
    <w:p w14:paraId="4007EE40" w14:textId="77777777" w:rsidR="005C3BB6" w:rsidRPr="00716AA6" w:rsidRDefault="005C3BB6" w:rsidP="00716AA6">
      <w:pPr>
        <w:rPr>
          <w:u w:val="single"/>
          <w:lang w:eastAsia="en-GB"/>
        </w:rPr>
      </w:pPr>
      <w:r w:rsidRPr="00716AA6">
        <w:rPr>
          <w:u w:val="single"/>
          <w:lang w:eastAsia="en-GB"/>
        </w:rPr>
        <w:t>Conduct of Matches</w:t>
      </w:r>
    </w:p>
    <w:p w14:paraId="4007EE41" w14:textId="35583D54" w:rsidR="005C3BB6" w:rsidRPr="005C3BB6" w:rsidRDefault="005C3BB6" w:rsidP="005C3BB6">
      <w:pPr>
        <w:numPr>
          <w:ilvl w:val="0"/>
          <w:numId w:val="29"/>
        </w:numPr>
        <w:spacing w:after="0"/>
        <w:ind w:left="360"/>
        <w:textAlignment w:val="baseline"/>
        <w:rPr>
          <w:color w:val="000000"/>
          <w:u w:val="single"/>
          <w:lang w:eastAsia="en-GB"/>
        </w:rPr>
      </w:pPr>
      <w:r w:rsidRPr="005C3BB6">
        <w:rPr>
          <w:color w:val="000000"/>
          <w:lang w:eastAsia="en-GB"/>
        </w:rPr>
        <w:t>The deadline for the completion of each round is marked on the tournament schedule in the clubhouse</w:t>
      </w:r>
      <w:r w:rsidR="00596A02">
        <w:rPr>
          <w:color w:val="000000"/>
          <w:lang w:eastAsia="en-GB"/>
        </w:rPr>
        <w:t xml:space="preserve"> and on the website.</w:t>
      </w:r>
      <w:r w:rsidRPr="005C3BB6">
        <w:rPr>
          <w:color w:val="000000"/>
          <w:lang w:eastAsia="en-GB"/>
        </w:rPr>
        <w:t xml:space="preserve"> </w:t>
      </w:r>
      <w:r w:rsidRPr="005C3BB6">
        <w:rPr>
          <w:rFonts w:ascii="Cambria" w:hAnsi="Cambria" w:cs="Cambria"/>
          <w:color w:val="000000"/>
          <w:lang w:eastAsia="en-GB"/>
        </w:rPr>
        <w:t> </w:t>
      </w:r>
      <w:r w:rsidRPr="005C3BB6">
        <w:rPr>
          <w:color w:val="000000"/>
          <w:lang w:eastAsia="en-GB"/>
        </w:rPr>
        <w:t xml:space="preserve">Opponents should contact each other at the earliest possible opportunity to ensure that matches are played within the allotted time. </w:t>
      </w:r>
      <w:r w:rsidRPr="005C3BB6">
        <w:rPr>
          <w:rFonts w:ascii="Cambria" w:hAnsi="Cambria" w:cs="Cambria"/>
          <w:color w:val="000000"/>
          <w:lang w:eastAsia="en-GB"/>
        </w:rPr>
        <w:t> </w:t>
      </w:r>
      <w:r w:rsidR="004A125F">
        <w:rPr>
          <w:color w:val="000000"/>
          <w:lang w:eastAsia="en-GB"/>
        </w:rPr>
        <w:t>Those initia</w:t>
      </w:r>
      <w:r w:rsidRPr="005C3BB6">
        <w:rPr>
          <w:color w:val="000000"/>
          <w:lang w:eastAsia="en-GB"/>
        </w:rPr>
        <w:t>ting contact will have the right to claim the match if they offer their opponents</w:t>
      </w:r>
      <w:r w:rsidR="00716AA6">
        <w:rPr>
          <w:color w:val="000000"/>
          <w:lang w:eastAsia="en-GB"/>
        </w:rPr>
        <w:t xml:space="preserve"> 3 reasonable times for play,</w:t>
      </w:r>
      <w:r w:rsidRPr="005C3BB6">
        <w:rPr>
          <w:color w:val="000000"/>
          <w:lang w:eastAsia="en-GB"/>
        </w:rPr>
        <w:t xml:space="preserve"> none of these is accepted</w:t>
      </w:r>
      <w:r w:rsidR="00716AA6">
        <w:rPr>
          <w:color w:val="000000"/>
          <w:lang w:eastAsia="en-GB"/>
        </w:rPr>
        <w:t xml:space="preserve"> and an alternative mutually convenient date cannot be found</w:t>
      </w:r>
      <w:r w:rsidRPr="005C3BB6">
        <w:rPr>
          <w:color w:val="000000"/>
          <w:lang w:eastAsia="en-GB"/>
        </w:rPr>
        <w:t xml:space="preserve">. </w:t>
      </w:r>
      <w:r w:rsidRPr="005C3BB6">
        <w:rPr>
          <w:rFonts w:ascii="Cambria" w:hAnsi="Cambria" w:cs="Cambria"/>
          <w:color w:val="000000"/>
          <w:lang w:eastAsia="en-GB"/>
        </w:rPr>
        <w:t> </w:t>
      </w:r>
      <w:r w:rsidRPr="005C3BB6">
        <w:rPr>
          <w:color w:val="000000"/>
          <w:lang w:eastAsia="en-GB"/>
        </w:rPr>
        <w:t xml:space="preserve">The tournament organisers </w:t>
      </w:r>
      <w:r w:rsidR="00716AA6">
        <w:rPr>
          <w:color w:val="000000"/>
          <w:lang w:eastAsia="en-GB"/>
        </w:rPr>
        <w:t>will</w:t>
      </w:r>
      <w:r w:rsidRPr="005C3BB6">
        <w:rPr>
          <w:color w:val="000000"/>
          <w:lang w:eastAsia="en-GB"/>
        </w:rPr>
        <w:t xml:space="preserve"> scratch players who delay subsequent rounds.</w:t>
      </w:r>
    </w:p>
    <w:p w14:paraId="4007EE42" w14:textId="77777777" w:rsidR="00716AA6" w:rsidRPr="00716AA6" w:rsidRDefault="005C3BB6" w:rsidP="005C3BB6">
      <w:pPr>
        <w:numPr>
          <w:ilvl w:val="0"/>
          <w:numId w:val="30"/>
        </w:numPr>
        <w:spacing w:after="0"/>
        <w:ind w:left="360"/>
        <w:textAlignment w:val="baseline"/>
        <w:rPr>
          <w:color w:val="000000"/>
          <w:u w:val="single"/>
          <w:lang w:eastAsia="en-GB"/>
        </w:rPr>
      </w:pPr>
      <w:r w:rsidRPr="005C3BB6">
        <w:rPr>
          <w:color w:val="000000"/>
          <w:lang w:eastAsia="en-GB"/>
        </w:rPr>
        <w:t xml:space="preserve">Matches are the best of three sets. </w:t>
      </w:r>
      <w:r w:rsidRPr="005C3BB6">
        <w:rPr>
          <w:rFonts w:ascii="Cambria" w:hAnsi="Cambria" w:cs="Cambria"/>
          <w:color w:val="000000"/>
          <w:lang w:eastAsia="en-GB"/>
        </w:rPr>
        <w:t> </w:t>
      </w:r>
      <w:r w:rsidRPr="005C3BB6">
        <w:rPr>
          <w:color w:val="000000"/>
          <w:lang w:eastAsia="en-GB"/>
        </w:rPr>
        <w:t>The first two sets are tie-break sets and the third set, if required, will be a championship tie-break (first to 10 points with 2 clear points)</w:t>
      </w:r>
      <w:r w:rsidR="00716AA6">
        <w:rPr>
          <w:color w:val="000000"/>
          <w:lang w:eastAsia="en-GB"/>
        </w:rPr>
        <w:t>.</w:t>
      </w:r>
    </w:p>
    <w:p w14:paraId="4007EE45" w14:textId="77777777" w:rsidR="00716AA6" w:rsidRDefault="00716AA6">
      <w:pPr>
        <w:spacing w:before="0" w:after="0"/>
        <w:rPr>
          <w:color w:val="000000"/>
          <w:lang w:eastAsia="en-GB"/>
        </w:rPr>
      </w:pPr>
    </w:p>
    <w:p w14:paraId="4007EE46" w14:textId="77777777" w:rsidR="00716AA6" w:rsidRPr="00716AA6" w:rsidRDefault="00716AA6" w:rsidP="00716AA6">
      <w:pPr>
        <w:rPr>
          <w:u w:val="single"/>
          <w:lang w:eastAsia="en-GB"/>
        </w:rPr>
      </w:pPr>
    </w:p>
    <w:p w14:paraId="4007EE47" w14:textId="77777777" w:rsidR="00716AA6" w:rsidRPr="00716AA6" w:rsidRDefault="00716AA6" w:rsidP="00716AA6">
      <w:pPr>
        <w:rPr>
          <w:u w:val="single"/>
          <w:lang w:eastAsia="en-GB"/>
        </w:rPr>
      </w:pPr>
      <w:r>
        <w:rPr>
          <w:u w:val="single"/>
          <w:lang w:eastAsia="en-GB"/>
        </w:rPr>
        <w:t>Handicap Events</w:t>
      </w:r>
    </w:p>
    <w:p w14:paraId="4007EE48" w14:textId="77777777" w:rsidR="00716AA6" w:rsidRDefault="00716AA6">
      <w:pPr>
        <w:spacing w:before="0" w:after="0"/>
        <w:rPr>
          <w:color w:val="000000"/>
          <w:lang w:eastAsia="en-GB"/>
        </w:rPr>
      </w:pPr>
    </w:p>
    <w:p w14:paraId="4007EE49" w14:textId="77777777" w:rsidR="005C3BB6" w:rsidRPr="005C3BB6" w:rsidRDefault="005C3BB6" w:rsidP="005C3BB6">
      <w:pPr>
        <w:numPr>
          <w:ilvl w:val="0"/>
          <w:numId w:val="31"/>
        </w:numPr>
        <w:spacing w:after="0"/>
        <w:ind w:left="360"/>
        <w:textAlignment w:val="baseline"/>
        <w:rPr>
          <w:color w:val="000000"/>
          <w:u w:val="single"/>
          <w:lang w:eastAsia="en-GB"/>
        </w:rPr>
      </w:pPr>
      <w:r w:rsidRPr="005C3BB6">
        <w:rPr>
          <w:color w:val="000000"/>
          <w:lang w:eastAsia="en-GB"/>
        </w:rPr>
        <w:t xml:space="preserve">Handicapped events are played such that the players with the lower handicap start the match on a love score. </w:t>
      </w:r>
      <w:r w:rsidRPr="005C3BB6">
        <w:rPr>
          <w:rFonts w:ascii="Cambria" w:hAnsi="Cambria" w:cs="Cambria"/>
          <w:color w:val="000000"/>
          <w:lang w:eastAsia="en-GB"/>
        </w:rPr>
        <w:t> </w:t>
      </w:r>
      <w:r w:rsidRPr="005C3BB6">
        <w:rPr>
          <w:color w:val="000000"/>
          <w:lang w:eastAsia="en-GB"/>
        </w:rPr>
        <w:t xml:space="preserve">If the handicap difference is a half-point, the higher handicap takes effect from the second game of each set. </w:t>
      </w:r>
      <w:r w:rsidRPr="005C3BB6">
        <w:rPr>
          <w:rFonts w:ascii="Cambria" w:hAnsi="Cambria" w:cs="Cambria"/>
          <w:color w:val="000000"/>
          <w:lang w:eastAsia="en-GB"/>
        </w:rPr>
        <w:t>  </w:t>
      </w:r>
      <w:r w:rsidRPr="005C3BB6">
        <w:rPr>
          <w:color w:val="000000"/>
          <w:lang w:eastAsia="en-GB"/>
        </w:rPr>
        <w:t>An example of how a handicapped game works is:</w:t>
      </w:r>
    </w:p>
    <w:p w14:paraId="4007EE4A" w14:textId="77777777" w:rsidR="005C3BB6" w:rsidRPr="005C3BB6" w:rsidRDefault="005C3BB6" w:rsidP="00F82F5B">
      <w:pPr>
        <w:ind w:left="1440" w:hanging="360"/>
        <w:rPr>
          <w:lang w:eastAsia="en-GB"/>
        </w:rPr>
      </w:pPr>
      <w:r w:rsidRPr="005C3BB6">
        <w:rPr>
          <w:color w:val="000000"/>
          <w:lang w:eastAsia="en-GB"/>
        </w:rPr>
        <w:t xml:space="preserve">Pair 1: </w:t>
      </w:r>
      <w:r w:rsidRPr="005C3BB6">
        <w:rPr>
          <w:rFonts w:ascii="Cambria" w:hAnsi="Cambria" w:cs="Cambria"/>
          <w:color w:val="000000"/>
          <w:lang w:eastAsia="en-GB"/>
        </w:rPr>
        <w:t> </w:t>
      </w:r>
      <w:r w:rsidRPr="005C3BB6">
        <w:rPr>
          <w:color w:val="000000"/>
          <w:lang w:eastAsia="en-GB"/>
        </w:rPr>
        <w:t>Handicap -15</w:t>
      </w:r>
    </w:p>
    <w:p w14:paraId="4007EE4B" w14:textId="77777777" w:rsidR="005C3BB6" w:rsidRPr="005C3BB6" w:rsidRDefault="005C3BB6" w:rsidP="00F82F5B">
      <w:pPr>
        <w:ind w:left="1440" w:hanging="360"/>
        <w:rPr>
          <w:lang w:eastAsia="en-GB"/>
        </w:rPr>
      </w:pPr>
      <w:r w:rsidRPr="005C3BB6">
        <w:rPr>
          <w:color w:val="000000"/>
          <w:lang w:eastAsia="en-GB"/>
        </w:rPr>
        <w:t xml:space="preserve">Pair 2: </w:t>
      </w:r>
      <w:r w:rsidRPr="005C3BB6">
        <w:rPr>
          <w:rFonts w:ascii="Cambria" w:hAnsi="Cambria" w:cs="Cambria"/>
          <w:color w:val="000000"/>
          <w:lang w:eastAsia="en-GB"/>
        </w:rPr>
        <w:t> </w:t>
      </w:r>
      <w:r w:rsidRPr="005C3BB6">
        <w:rPr>
          <w:color w:val="000000"/>
          <w:lang w:eastAsia="en-GB"/>
        </w:rPr>
        <w:t>Handicap -30</w:t>
      </w:r>
      <w:r w:rsidRPr="005C3BB6">
        <w:rPr>
          <w:rFonts w:cs="Greycliff CF"/>
          <w:color w:val="000000"/>
          <w:lang w:eastAsia="en-GB"/>
        </w:rPr>
        <w:t>½</w:t>
      </w:r>
    </w:p>
    <w:p w14:paraId="4007EE4C" w14:textId="77777777" w:rsidR="005C3BB6" w:rsidRPr="005C3BB6" w:rsidRDefault="005C3BB6" w:rsidP="00884169">
      <w:pPr>
        <w:ind w:left="284" w:firstLine="11"/>
        <w:rPr>
          <w:lang w:eastAsia="en-GB"/>
        </w:rPr>
      </w:pPr>
      <w:r w:rsidRPr="005C3BB6">
        <w:rPr>
          <w:color w:val="000000"/>
          <w:lang w:eastAsia="en-GB"/>
        </w:rPr>
        <w:t xml:space="preserve">The difference is 15½. </w:t>
      </w:r>
      <w:r w:rsidRPr="005C3BB6">
        <w:rPr>
          <w:rFonts w:ascii="Cambria" w:hAnsi="Cambria" w:cs="Cambria"/>
          <w:color w:val="000000"/>
          <w:lang w:eastAsia="en-GB"/>
        </w:rPr>
        <w:t>  </w:t>
      </w:r>
      <w:r w:rsidRPr="005C3BB6">
        <w:rPr>
          <w:color w:val="000000"/>
          <w:lang w:eastAsia="en-GB"/>
        </w:rPr>
        <w:t xml:space="preserve">Pair 1 start at 0 and Pair 2 at -15 in first and alternate games and -30 in second and alternate games in each set. </w:t>
      </w:r>
      <w:r w:rsidRPr="005C3BB6">
        <w:rPr>
          <w:rFonts w:ascii="Cambria" w:hAnsi="Cambria" w:cs="Cambria"/>
          <w:color w:val="000000"/>
          <w:lang w:eastAsia="en-GB"/>
        </w:rPr>
        <w:t> </w:t>
      </w:r>
      <w:r w:rsidRPr="005C3BB6">
        <w:rPr>
          <w:color w:val="000000"/>
          <w:lang w:eastAsia="en-GB"/>
        </w:rPr>
        <w:t xml:space="preserve">Assuming in this case </w:t>
      </w:r>
    </w:p>
    <w:p w14:paraId="4007EE4D" w14:textId="77777777" w:rsidR="005C3BB6" w:rsidRPr="005C3BB6" w:rsidRDefault="005C3BB6" w:rsidP="00DC2DF1">
      <w:pPr>
        <w:ind w:left="1440" w:hanging="360"/>
        <w:rPr>
          <w:lang w:eastAsia="en-GB"/>
        </w:rPr>
      </w:pPr>
      <w:r w:rsidRPr="005C3BB6">
        <w:rPr>
          <w:color w:val="000000"/>
          <w:lang w:eastAsia="en-GB"/>
        </w:rPr>
        <w:t>1</w:t>
      </w:r>
      <w:r w:rsidRPr="005C3BB6">
        <w:rPr>
          <w:color w:val="000000"/>
          <w:sz w:val="14"/>
          <w:szCs w:val="14"/>
          <w:vertAlign w:val="superscript"/>
          <w:lang w:eastAsia="en-GB"/>
        </w:rPr>
        <w:t>st</w:t>
      </w:r>
      <w:r w:rsidRPr="005C3BB6">
        <w:rPr>
          <w:color w:val="000000"/>
          <w:lang w:eastAsia="en-GB"/>
        </w:rPr>
        <w:t xml:space="preserve"> and alternate games, server starts from the left at 0/-15</w:t>
      </w:r>
    </w:p>
    <w:p w14:paraId="4007EE4E" w14:textId="77777777" w:rsidR="005C3BB6" w:rsidRPr="005C3BB6" w:rsidRDefault="005C3BB6" w:rsidP="00DC2DF1">
      <w:pPr>
        <w:ind w:left="1440" w:hanging="360"/>
        <w:rPr>
          <w:lang w:eastAsia="en-GB"/>
        </w:rPr>
      </w:pPr>
      <w:r w:rsidRPr="005C3BB6">
        <w:rPr>
          <w:color w:val="000000"/>
          <w:lang w:eastAsia="en-GB"/>
        </w:rPr>
        <w:t>2</w:t>
      </w:r>
      <w:r w:rsidRPr="005C3BB6">
        <w:rPr>
          <w:color w:val="000000"/>
          <w:sz w:val="14"/>
          <w:szCs w:val="14"/>
          <w:vertAlign w:val="superscript"/>
          <w:lang w:eastAsia="en-GB"/>
        </w:rPr>
        <w:t>nd</w:t>
      </w:r>
      <w:r w:rsidRPr="005C3BB6">
        <w:rPr>
          <w:color w:val="000000"/>
          <w:lang w:eastAsia="en-GB"/>
        </w:rPr>
        <w:t xml:space="preserve"> and alternate games, server starts from the right at -30/0</w:t>
      </w:r>
    </w:p>
    <w:p w14:paraId="4007EE4F" w14:textId="77777777" w:rsidR="005C3BB6" w:rsidRPr="005C3BB6" w:rsidRDefault="005C3BB6" w:rsidP="00DC2DF1">
      <w:pPr>
        <w:numPr>
          <w:ilvl w:val="0"/>
          <w:numId w:val="32"/>
        </w:numPr>
        <w:ind w:left="360"/>
        <w:textAlignment w:val="baseline"/>
        <w:rPr>
          <w:color w:val="000000"/>
          <w:lang w:eastAsia="en-GB"/>
        </w:rPr>
      </w:pPr>
      <w:r w:rsidRPr="005C3BB6">
        <w:rPr>
          <w:color w:val="000000"/>
          <w:lang w:eastAsia="en-GB"/>
        </w:rPr>
        <w:t xml:space="preserve">In a tie-break, each half-point difference is equal to 1 tie-break point. </w:t>
      </w:r>
      <w:r w:rsidRPr="005C3BB6">
        <w:rPr>
          <w:rFonts w:ascii="Cambria" w:hAnsi="Cambria" w:cs="Cambria"/>
          <w:color w:val="000000"/>
          <w:lang w:eastAsia="en-GB"/>
        </w:rPr>
        <w:t> </w:t>
      </w:r>
      <w:r w:rsidRPr="005C3BB6">
        <w:rPr>
          <w:color w:val="000000"/>
          <w:lang w:eastAsia="en-GB"/>
        </w:rPr>
        <w:t xml:space="preserve">With a half-point difference, the tie-break starts on the left-hand side of the court and the first server serves two points. </w:t>
      </w:r>
      <w:r w:rsidRPr="005C3BB6">
        <w:rPr>
          <w:rFonts w:ascii="Cambria" w:hAnsi="Cambria" w:cs="Cambria"/>
          <w:color w:val="000000"/>
          <w:lang w:eastAsia="en-GB"/>
        </w:rPr>
        <w:t> </w:t>
      </w:r>
      <w:r w:rsidRPr="005C3BB6">
        <w:rPr>
          <w:color w:val="000000"/>
          <w:lang w:eastAsia="en-GB"/>
        </w:rPr>
        <w:t>Thereafter the tie-break is played out as normal.    Examples of tie-break handicaps:</w:t>
      </w:r>
    </w:p>
    <w:tbl>
      <w:tblPr>
        <w:tblW w:w="0" w:type="auto"/>
        <w:tblInd w:w="1208" w:type="dxa"/>
        <w:tblCellMar>
          <w:top w:w="15" w:type="dxa"/>
          <w:left w:w="15" w:type="dxa"/>
          <w:bottom w:w="15" w:type="dxa"/>
          <w:right w:w="15" w:type="dxa"/>
        </w:tblCellMar>
        <w:tblLook w:val="04A0" w:firstRow="1" w:lastRow="0" w:firstColumn="1" w:lastColumn="0" w:noHBand="0" w:noVBand="1"/>
      </w:tblPr>
      <w:tblGrid>
        <w:gridCol w:w="2173"/>
        <w:gridCol w:w="608"/>
        <w:gridCol w:w="547"/>
        <w:gridCol w:w="729"/>
        <w:gridCol w:w="547"/>
        <w:gridCol w:w="729"/>
        <w:gridCol w:w="547"/>
        <w:gridCol w:w="532"/>
      </w:tblGrid>
      <w:tr w:rsidR="005C3BB6" w:rsidRPr="005C3BB6" w14:paraId="4007EE58" w14:textId="77777777" w:rsidTr="00DC2DF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0" w14:textId="77777777" w:rsidR="005C3BB6" w:rsidRPr="005C3BB6" w:rsidRDefault="005C3BB6" w:rsidP="005C3BB6">
            <w:pPr>
              <w:jc w:val="center"/>
              <w:rPr>
                <w:lang w:eastAsia="en-GB"/>
              </w:rPr>
            </w:pPr>
            <w:r w:rsidRPr="005C3BB6">
              <w:rPr>
                <w:color w:val="000000"/>
                <w:lang w:eastAsia="en-GB"/>
              </w:rPr>
              <w:t>handicap difference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1" w14:textId="77777777" w:rsidR="005C3BB6" w:rsidRPr="005C3BB6" w:rsidRDefault="005C3BB6" w:rsidP="005C3BB6">
            <w:pPr>
              <w:jc w:val="center"/>
              <w:rPr>
                <w:lang w:eastAsia="en-GB"/>
              </w:rPr>
            </w:pPr>
            <w:r w:rsidRPr="005C3BB6">
              <w:rPr>
                <w:color w:val="000000"/>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2" w14:textId="77777777" w:rsidR="005C3BB6" w:rsidRPr="005C3BB6" w:rsidRDefault="005C3BB6" w:rsidP="005C3BB6">
            <w:pPr>
              <w:jc w:val="center"/>
              <w:rPr>
                <w:lang w:eastAsia="en-GB"/>
              </w:rPr>
            </w:pPr>
            <w:r w:rsidRPr="005C3BB6">
              <w:rPr>
                <w:color w:val="000000"/>
                <w:lang w:eastAsia="en-GB"/>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3" w14:textId="77777777" w:rsidR="005C3BB6" w:rsidRPr="005C3BB6" w:rsidRDefault="005C3BB6" w:rsidP="005C3BB6">
            <w:pPr>
              <w:jc w:val="center"/>
              <w:rPr>
                <w:lang w:eastAsia="en-GB"/>
              </w:rPr>
            </w:pPr>
            <w:r w:rsidRPr="005C3BB6">
              <w:rPr>
                <w:color w:val="000000"/>
                <w:lang w:eastAsia="en-GB"/>
              </w:rPr>
              <w:t>-15.5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4" w14:textId="77777777" w:rsidR="005C3BB6" w:rsidRPr="005C3BB6" w:rsidRDefault="005C3BB6" w:rsidP="005C3BB6">
            <w:pPr>
              <w:jc w:val="center"/>
              <w:rPr>
                <w:lang w:eastAsia="en-GB"/>
              </w:rPr>
            </w:pPr>
            <w:r w:rsidRPr="005C3BB6">
              <w:rPr>
                <w:color w:val="000000"/>
                <w:lang w:eastAsia="en-GB"/>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5" w14:textId="77777777" w:rsidR="005C3BB6" w:rsidRPr="005C3BB6" w:rsidRDefault="005C3BB6" w:rsidP="005C3BB6">
            <w:pPr>
              <w:jc w:val="center"/>
              <w:rPr>
                <w:lang w:eastAsia="en-GB"/>
              </w:rPr>
            </w:pPr>
            <w:r w:rsidRPr="005C3BB6">
              <w:rPr>
                <w:color w:val="000000"/>
                <w:lang w:eastAsia="en-GB"/>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6" w14:textId="77777777" w:rsidR="005C3BB6" w:rsidRPr="005C3BB6" w:rsidRDefault="005C3BB6" w:rsidP="005C3BB6">
            <w:pPr>
              <w:jc w:val="center"/>
              <w:rPr>
                <w:lang w:eastAsia="en-GB"/>
              </w:rPr>
            </w:pPr>
            <w:r w:rsidRPr="005C3BB6">
              <w:rPr>
                <w:color w:val="000000"/>
                <w:lang w:eastAsia="en-GB"/>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7" w14:textId="77777777" w:rsidR="005C3BB6" w:rsidRPr="005C3BB6" w:rsidRDefault="005C3BB6" w:rsidP="005C3BB6">
            <w:pPr>
              <w:jc w:val="center"/>
              <w:rPr>
                <w:lang w:eastAsia="en-GB"/>
              </w:rPr>
            </w:pPr>
            <w:r w:rsidRPr="005C3BB6">
              <w:rPr>
                <w:color w:val="000000"/>
                <w:lang w:eastAsia="en-GB"/>
              </w:rPr>
              <w:t>etc</w:t>
            </w:r>
          </w:p>
        </w:tc>
      </w:tr>
      <w:tr w:rsidR="005C3BB6" w:rsidRPr="005C3BB6" w14:paraId="4007EE61" w14:textId="77777777" w:rsidTr="00DC2DF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9" w14:textId="77777777" w:rsidR="005C3BB6" w:rsidRPr="005C3BB6" w:rsidRDefault="005C3BB6" w:rsidP="005C3BB6">
            <w:pPr>
              <w:rPr>
                <w:lang w:eastAsia="en-GB"/>
              </w:rPr>
            </w:pPr>
            <w:r w:rsidRPr="005C3BB6">
              <w:rPr>
                <w:color w:val="000000"/>
                <w:lang w:eastAsia="en-GB"/>
              </w:rPr>
              <w:t>starting score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A" w14:textId="77777777" w:rsidR="005C3BB6" w:rsidRPr="005C3BB6" w:rsidRDefault="005C3BB6" w:rsidP="005C3BB6">
            <w:pPr>
              <w:jc w:val="center"/>
              <w:rPr>
                <w:lang w:eastAsia="en-GB"/>
              </w:rPr>
            </w:pPr>
            <w:r w:rsidRPr="005C3BB6">
              <w:rPr>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B" w14:textId="77777777" w:rsidR="005C3BB6" w:rsidRPr="005C3BB6" w:rsidRDefault="005C3BB6" w:rsidP="005C3BB6">
            <w:pPr>
              <w:jc w:val="center"/>
              <w:rPr>
                <w:lang w:eastAsia="en-GB"/>
              </w:rPr>
            </w:pPr>
            <w:r w:rsidRPr="005C3BB6">
              <w:rPr>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C" w14:textId="77777777" w:rsidR="005C3BB6" w:rsidRPr="005C3BB6" w:rsidRDefault="005C3BB6" w:rsidP="005C3BB6">
            <w:pPr>
              <w:jc w:val="center"/>
              <w:rPr>
                <w:lang w:eastAsia="en-GB"/>
              </w:rPr>
            </w:pPr>
            <w:r w:rsidRPr="005C3BB6">
              <w:rPr>
                <w:color w:val="00000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D" w14:textId="77777777" w:rsidR="005C3BB6" w:rsidRPr="005C3BB6" w:rsidRDefault="005C3BB6" w:rsidP="005C3BB6">
            <w:pPr>
              <w:jc w:val="center"/>
              <w:rPr>
                <w:lang w:eastAsia="en-GB"/>
              </w:rPr>
            </w:pPr>
            <w:r w:rsidRPr="005C3BB6">
              <w:rPr>
                <w:color w:val="00000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E" w14:textId="77777777" w:rsidR="005C3BB6" w:rsidRPr="005C3BB6" w:rsidRDefault="005C3BB6" w:rsidP="005C3BB6">
            <w:pPr>
              <w:jc w:val="center"/>
              <w:rPr>
                <w:lang w:eastAsia="en-GB"/>
              </w:rPr>
            </w:pPr>
            <w:r w:rsidRPr="005C3BB6">
              <w:rPr>
                <w:color w:val="000000"/>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5F" w14:textId="77777777" w:rsidR="005C3BB6" w:rsidRPr="005C3BB6" w:rsidRDefault="005C3BB6" w:rsidP="005C3BB6">
            <w:pPr>
              <w:jc w:val="center"/>
              <w:rPr>
                <w:lang w:eastAsia="en-GB"/>
              </w:rPr>
            </w:pPr>
            <w:r w:rsidRPr="005C3BB6">
              <w:rPr>
                <w:color w:val="00000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60" w14:textId="77777777" w:rsidR="005C3BB6" w:rsidRPr="005C3BB6" w:rsidRDefault="005C3BB6" w:rsidP="005C3BB6">
            <w:pPr>
              <w:jc w:val="center"/>
              <w:rPr>
                <w:lang w:eastAsia="en-GB"/>
              </w:rPr>
            </w:pPr>
            <w:r w:rsidRPr="005C3BB6">
              <w:rPr>
                <w:color w:val="000000"/>
                <w:lang w:eastAsia="en-GB"/>
              </w:rPr>
              <w:t>etc</w:t>
            </w:r>
          </w:p>
        </w:tc>
      </w:tr>
      <w:tr w:rsidR="005C3BB6" w:rsidRPr="005C3BB6" w14:paraId="4007EE6A" w14:textId="77777777" w:rsidTr="00DC2DF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62" w14:textId="77777777" w:rsidR="005C3BB6" w:rsidRPr="005C3BB6" w:rsidRDefault="005C3BB6" w:rsidP="005C3BB6">
            <w:pPr>
              <w:rPr>
                <w:lang w:eastAsia="en-GB"/>
              </w:rPr>
            </w:pPr>
            <w:r w:rsidRPr="005C3BB6">
              <w:rPr>
                <w:color w:val="000000"/>
                <w:lang w:eastAsia="en-GB"/>
              </w:rPr>
              <w:t>side for first serve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63" w14:textId="77777777" w:rsidR="005C3BB6" w:rsidRPr="005C3BB6" w:rsidRDefault="005C3BB6" w:rsidP="005C3BB6">
            <w:pPr>
              <w:jc w:val="center"/>
              <w:rPr>
                <w:lang w:eastAsia="en-GB"/>
              </w:rPr>
            </w:pPr>
            <w:r w:rsidRPr="005C3BB6">
              <w:rPr>
                <w:color w:val="000000"/>
                <w:lang w:eastAsia="en-GB"/>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64" w14:textId="77777777" w:rsidR="005C3BB6" w:rsidRPr="005C3BB6" w:rsidRDefault="005C3BB6" w:rsidP="005C3BB6">
            <w:pPr>
              <w:jc w:val="center"/>
              <w:rPr>
                <w:lang w:eastAsia="en-GB"/>
              </w:rPr>
            </w:pPr>
            <w:r w:rsidRPr="005C3BB6">
              <w:rPr>
                <w:color w:val="000000"/>
                <w:lang w:eastAsia="en-GB"/>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65" w14:textId="77777777" w:rsidR="005C3BB6" w:rsidRPr="005C3BB6" w:rsidRDefault="005C3BB6" w:rsidP="005C3BB6">
            <w:pPr>
              <w:jc w:val="center"/>
              <w:rPr>
                <w:lang w:eastAsia="en-GB"/>
              </w:rPr>
            </w:pPr>
            <w:r w:rsidRPr="005C3BB6">
              <w:rPr>
                <w:color w:val="000000"/>
                <w:lang w:eastAsia="en-GB"/>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66" w14:textId="77777777" w:rsidR="005C3BB6" w:rsidRPr="005C3BB6" w:rsidRDefault="005C3BB6" w:rsidP="005C3BB6">
            <w:pPr>
              <w:jc w:val="center"/>
              <w:rPr>
                <w:lang w:eastAsia="en-GB"/>
              </w:rPr>
            </w:pPr>
            <w:r w:rsidRPr="005C3BB6">
              <w:rPr>
                <w:color w:val="000000"/>
                <w:lang w:eastAsia="en-GB"/>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67" w14:textId="77777777" w:rsidR="005C3BB6" w:rsidRPr="005C3BB6" w:rsidRDefault="005C3BB6" w:rsidP="005C3BB6">
            <w:pPr>
              <w:jc w:val="center"/>
              <w:rPr>
                <w:lang w:eastAsia="en-GB"/>
              </w:rPr>
            </w:pPr>
            <w:r w:rsidRPr="005C3BB6">
              <w:rPr>
                <w:color w:val="000000"/>
                <w:lang w:eastAsia="en-GB"/>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68" w14:textId="77777777" w:rsidR="005C3BB6" w:rsidRPr="005C3BB6" w:rsidRDefault="005C3BB6" w:rsidP="005C3BB6">
            <w:pPr>
              <w:jc w:val="center"/>
              <w:rPr>
                <w:lang w:eastAsia="en-GB"/>
              </w:rPr>
            </w:pPr>
            <w:r w:rsidRPr="005C3BB6">
              <w:rPr>
                <w:color w:val="000000"/>
                <w:lang w:eastAsia="en-GB"/>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EE69" w14:textId="77777777" w:rsidR="005C3BB6" w:rsidRPr="005C3BB6" w:rsidRDefault="005C3BB6" w:rsidP="005C3BB6">
            <w:pPr>
              <w:jc w:val="center"/>
              <w:rPr>
                <w:lang w:eastAsia="en-GB"/>
              </w:rPr>
            </w:pPr>
            <w:r w:rsidRPr="005C3BB6">
              <w:rPr>
                <w:color w:val="000000"/>
                <w:lang w:eastAsia="en-GB"/>
              </w:rPr>
              <w:t>etc</w:t>
            </w:r>
          </w:p>
        </w:tc>
      </w:tr>
    </w:tbl>
    <w:p w14:paraId="4007EE6B" w14:textId="77777777" w:rsidR="00716AA6" w:rsidRDefault="00716AA6" w:rsidP="00716AA6">
      <w:pPr>
        <w:shd w:val="clear" w:color="auto" w:fill="FFFFFF"/>
        <w:spacing w:after="0"/>
        <w:ind w:left="360"/>
        <w:textAlignment w:val="baseline"/>
        <w:rPr>
          <w:color w:val="000000"/>
          <w:lang w:eastAsia="en-GB"/>
        </w:rPr>
      </w:pPr>
    </w:p>
    <w:p w14:paraId="4007EE6C" w14:textId="77777777" w:rsidR="00716AA6" w:rsidRDefault="00716AA6" w:rsidP="00716AA6">
      <w:pPr>
        <w:shd w:val="clear" w:color="auto" w:fill="FFFFFF"/>
        <w:spacing w:after="0"/>
        <w:ind w:left="360"/>
        <w:textAlignment w:val="baseline"/>
        <w:rPr>
          <w:color w:val="000000"/>
          <w:lang w:eastAsia="en-GB"/>
        </w:rPr>
      </w:pPr>
    </w:p>
    <w:p w14:paraId="4007EE6D" w14:textId="77777777" w:rsidR="00716AA6" w:rsidRPr="00716AA6" w:rsidRDefault="00716AA6" w:rsidP="00716AA6">
      <w:pPr>
        <w:shd w:val="clear" w:color="auto" w:fill="FFFFFF"/>
        <w:spacing w:after="0"/>
        <w:ind w:left="360"/>
        <w:textAlignment w:val="baseline"/>
        <w:rPr>
          <w:color w:val="000000"/>
          <w:lang w:eastAsia="en-GB"/>
        </w:rPr>
      </w:pPr>
    </w:p>
    <w:sectPr w:rsidR="00716AA6" w:rsidRPr="00716AA6" w:rsidSect="00FB6C84">
      <w:headerReference w:type="default" r:id="rId7"/>
      <w:footerReference w:type="default" r:id="rId8"/>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9A13" w14:textId="77777777" w:rsidR="000D6383" w:rsidRDefault="000D6383">
      <w:r>
        <w:separator/>
      </w:r>
    </w:p>
  </w:endnote>
  <w:endnote w:type="continuationSeparator" w:id="0">
    <w:p w14:paraId="5C0554CF" w14:textId="77777777" w:rsidR="000D6383" w:rsidRDefault="000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ycliff CF">
    <w:altName w:val="Calibri"/>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eycliff CF Demi Bold">
    <w:altName w:val="Calibri"/>
    <w:charset w:val="00"/>
    <w:family w:val="auto"/>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EE76" w14:textId="77777777" w:rsidR="00E3700B" w:rsidRPr="003D425A" w:rsidRDefault="00B02258" w:rsidP="00B02258">
    <w:pPr>
      <w:pStyle w:val="msoaddress"/>
      <w:widowControl w:val="0"/>
      <w:tabs>
        <w:tab w:val="left" w:pos="142"/>
        <w:tab w:val="center" w:pos="4820"/>
        <w:tab w:val="right" w:pos="10206"/>
      </w:tabs>
      <w:rPr>
        <w:rFonts w:ascii="Greycliff CF" w:hAnsi="Greycliff CF"/>
        <w:color w:val="5F5F5F"/>
      </w:rPr>
    </w:pPr>
    <w:r w:rsidRPr="003D425A">
      <w:rPr>
        <w:rFonts w:ascii="Greycliff CF" w:hAnsi="Greycliff CF"/>
        <w:color w:val="5F5F5F"/>
      </w:rPr>
      <w:t>Sundridge Park Tennis &amp; Squash Limited, Lawn Close, Bromley, Kent, BR1 3NA</w:t>
    </w:r>
    <w:r w:rsidRPr="003D425A">
      <w:rPr>
        <w:rFonts w:ascii="Greycliff CF" w:hAnsi="Greycliff CF"/>
        <w:color w:val="5F5F5F"/>
      </w:rPr>
      <w:tab/>
      <w:t xml:space="preserve"> Registered in England: 6463696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C3B5" w14:textId="77777777" w:rsidR="000D6383" w:rsidRDefault="000D6383">
      <w:r>
        <w:separator/>
      </w:r>
    </w:p>
  </w:footnote>
  <w:footnote w:type="continuationSeparator" w:id="0">
    <w:p w14:paraId="73B578C7" w14:textId="77777777" w:rsidR="000D6383" w:rsidRDefault="000D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EE74" w14:textId="77777777" w:rsidR="00FB6C84" w:rsidRDefault="00FB6C84">
    <w:pPr>
      <w:pStyle w:val="Header"/>
    </w:pPr>
    <w:r>
      <w:rPr>
        <w:noProof/>
        <w:sz w:val="22"/>
        <w:szCs w:val="20"/>
        <w:lang w:eastAsia="en-GB"/>
      </w:rPr>
      <w:drawing>
        <wp:anchor distT="0" distB="0" distL="114300" distR="114300" simplePos="0" relativeHeight="251658240" behindDoc="0" locked="0" layoutInCell="1" allowOverlap="1" wp14:anchorId="4007EE77" wp14:editId="4007EE78">
          <wp:simplePos x="0" y="0"/>
          <wp:positionH relativeFrom="margin">
            <wp:posOffset>1114425</wp:posOffset>
          </wp:positionH>
          <wp:positionV relativeFrom="paragraph">
            <wp:posOffset>-286385</wp:posOffset>
          </wp:positionV>
          <wp:extent cx="3295650" cy="767216"/>
          <wp:effectExtent l="0" t="0" r="0" b="0"/>
          <wp:wrapSquare wrapText="bothSides"/>
          <wp:docPr id="1" name="Picture 1" descr="C:\Users\admin\AppData\Local\Microsoft\Windows\INetCache\Content.Word\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logo-hi-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67216"/>
                  </a:xfrm>
                  <a:prstGeom prst="rect">
                    <a:avLst/>
                  </a:prstGeom>
                  <a:noFill/>
                  <a:ln>
                    <a:noFill/>
                  </a:ln>
                </pic:spPr>
              </pic:pic>
            </a:graphicData>
          </a:graphic>
        </wp:anchor>
      </w:drawing>
    </w:r>
  </w:p>
  <w:p w14:paraId="4007EE75" w14:textId="77777777" w:rsidR="00AA698C" w:rsidRDefault="00AA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0BA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1471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F1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36B5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C1B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A2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0EB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2C1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92AE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88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41FD"/>
    <w:multiLevelType w:val="multilevel"/>
    <w:tmpl w:val="9C8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A2213"/>
    <w:multiLevelType w:val="multilevel"/>
    <w:tmpl w:val="EA0217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9D6493"/>
    <w:multiLevelType w:val="multilevel"/>
    <w:tmpl w:val="4D2CE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3D6124"/>
    <w:multiLevelType w:val="hybridMultilevel"/>
    <w:tmpl w:val="FCC00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A41BDA"/>
    <w:multiLevelType w:val="multilevel"/>
    <w:tmpl w:val="7FA66A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873C7E"/>
    <w:multiLevelType w:val="multilevel"/>
    <w:tmpl w:val="D0E0AC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AC6674"/>
    <w:multiLevelType w:val="multilevel"/>
    <w:tmpl w:val="5F3AD2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E65C44"/>
    <w:multiLevelType w:val="multilevel"/>
    <w:tmpl w:val="D4F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C1171A"/>
    <w:multiLevelType w:val="multilevel"/>
    <w:tmpl w:val="D9984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494185"/>
    <w:multiLevelType w:val="multilevel"/>
    <w:tmpl w:val="8856BD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6769A2"/>
    <w:multiLevelType w:val="multilevel"/>
    <w:tmpl w:val="693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313D09"/>
    <w:multiLevelType w:val="multilevel"/>
    <w:tmpl w:val="999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B01BC2"/>
    <w:multiLevelType w:val="multilevel"/>
    <w:tmpl w:val="559A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F71208"/>
    <w:multiLevelType w:val="multilevel"/>
    <w:tmpl w:val="BECC1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BB098E"/>
    <w:multiLevelType w:val="multilevel"/>
    <w:tmpl w:val="64045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E70ECD"/>
    <w:multiLevelType w:val="multilevel"/>
    <w:tmpl w:val="189A35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D45705"/>
    <w:multiLevelType w:val="multilevel"/>
    <w:tmpl w:val="3F620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2B62CB"/>
    <w:multiLevelType w:val="multilevel"/>
    <w:tmpl w:val="B2D659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6B46D5"/>
    <w:multiLevelType w:val="multilevel"/>
    <w:tmpl w:val="2686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7B7267"/>
    <w:multiLevelType w:val="multilevel"/>
    <w:tmpl w:val="52BC8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C837B1"/>
    <w:multiLevelType w:val="multilevel"/>
    <w:tmpl w:val="A0BA6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5E141E"/>
    <w:multiLevelType w:val="multilevel"/>
    <w:tmpl w:val="D48CAE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6E56A8"/>
    <w:multiLevelType w:val="multilevel"/>
    <w:tmpl w:val="47B8C36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D35D9B"/>
    <w:multiLevelType w:val="multilevel"/>
    <w:tmpl w:val="BBA4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3F0B3F"/>
    <w:multiLevelType w:val="multilevel"/>
    <w:tmpl w:val="460A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C32A1D"/>
    <w:multiLevelType w:val="multilevel"/>
    <w:tmpl w:val="A12233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6319">
    <w:abstractNumId w:val="9"/>
  </w:num>
  <w:num w:numId="2" w16cid:durableId="546842021">
    <w:abstractNumId w:val="7"/>
  </w:num>
  <w:num w:numId="3" w16cid:durableId="437526997">
    <w:abstractNumId w:val="6"/>
  </w:num>
  <w:num w:numId="4" w16cid:durableId="1095401235">
    <w:abstractNumId w:val="5"/>
  </w:num>
  <w:num w:numId="5" w16cid:durableId="466626525">
    <w:abstractNumId w:val="4"/>
  </w:num>
  <w:num w:numId="6" w16cid:durableId="678117293">
    <w:abstractNumId w:val="8"/>
  </w:num>
  <w:num w:numId="7" w16cid:durableId="1844124400">
    <w:abstractNumId w:val="3"/>
  </w:num>
  <w:num w:numId="8" w16cid:durableId="535196228">
    <w:abstractNumId w:val="2"/>
  </w:num>
  <w:num w:numId="9" w16cid:durableId="1245527943">
    <w:abstractNumId w:val="1"/>
  </w:num>
  <w:num w:numId="10" w16cid:durableId="1829902338">
    <w:abstractNumId w:val="0"/>
  </w:num>
  <w:num w:numId="11" w16cid:durableId="886066257">
    <w:abstractNumId w:val="33"/>
  </w:num>
  <w:num w:numId="12" w16cid:durableId="556205440">
    <w:abstractNumId w:val="23"/>
    <w:lvlOverride w:ilvl="0">
      <w:lvl w:ilvl="0">
        <w:numFmt w:val="decimal"/>
        <w:lvlText w:val="%1."/>
        <w:lvlJc w:val="left"/>
      </w:lvl>
    </w:lvlOverride>
  </w:num>
  <w:num w:numId="13" w16cid:durableId="1706830242">
    <w:abstractNumId w:val="24"/>
    <w:lvlOverride w:ilvl="0">
      <w:lvl w:ilvl="0">
        <w:numFmt w:val="decimal"/>
        <w:lvlText w:val="%1."/>
        <w:lvlJc w:val="left"/>
      </w:lvl>
    </w:lvlOverride>
  </w:num>
  <w:num w:numId="14" w16cid:durableId="2029528679">
    <w:abstractNumId w:val="29"/>
    <w:lvlOverride w:ilvl="0">
      <w:lvl w:ilvl="0">
        <w:numFmt w:val="decimal"/>
        <w:lvlText w:val="%1."/>
        <w:lvlJc w:val="left"/>
      </w:lvl>
    </w:lvlOverride>
  </w:num>
  <w:num w:numId="15" w16cid:durableId="2002925813">
    <w:abstractNumId w:val="18"/>
    <w:lvlOverride w:ilvl="0">
      <w:lvl w:ilvl="0">
        <w:numFmt w:val="decimal"/>
        <w:lvlText w:val="%1."/>
        <w:lvlJc w:val="left"/>
      </w:lvl>
    </w:lvlOverride>
  </w:num>
  <w:num w:numId="16" w16cid:durableId="2145156456">
    <w:abstractNumId w:val="30"/>
    <w:lvlOverride w:ilvl="0">
      <w:lvl w:ilvl="0">
        <w:numFmt w:val="decimal"/>
        <w:lvlText w:val="%1."/>
        <w:lvlJc w:val="left"/>
      </w:lvl>
    </w:lvlOverride>
  </w:num>
  <w:num w:numId="17" w16cid:durableId="1520775825">
    <w:abstractNumId w:val="26"/>
    <w:lvlOverride w:ilvl="0">
      <w:lvl w:ilvl="0">
        <w:numFmt w:val="decimal"/>
        <w:lvlText w:val="%1."/>
        <w:lvlJc w:val="left"/>
      </w:lvl>
    </w:lvlOverride>
  </w:num>
  <w:num w:numId="18" w16cid:durableId="1979064893">
    <w:abstractNumId w:val="35"/>
    <w:lvlOverride w:ilvl="0">
      <w:lvl w:ilvl="0">
        <w:numFmt w:val="decimal"/>
        <w:lvlText w:val="%1."/>
        <w:lvlJc w:val="left"/>
      </w:lvl>
    </w:lvlOverride>
  </w:num>
  <w:num w:numId="19" w16cid:durableId="811680327">
    <w:abstractNumId w:val="15"/>
    <w:lvlOverride w:ilvl="0">
      <w:lvl w:ilvl="0">
        <w:numFmt w:val="decimal"/>
        <w:lvlText w:val="%1."/>
        <w:lvlJc w:val="left"/>
      </w:lvl>
    </w:lvlOverride>
  </w:num>
  <w:num w:numId="20" w16cid:durableId="1657998486">
    <w:abstractNumId w:val="25"/>
    <w:lvlOverride w:ilvl="0">
      <w:lvl w:ilvl="0">
        <w:numFmt w:val="decimal"/>
        <w:lvlText w:val="%1."/>
        <w:lvlJc w:val="left"/>
      </w:lvl>
    </w:lvlOverride>
  </w:num>
  <w:num w:numId="21" w16cid:durableId="348069310">
    <w:abstractNumId w:val="16"/>
    <w:lvlOverride w:ilvl="0">
      <w:lvl w:ilvl="0">
        <w:numFmt w:val="decimal"/>
        <w:lvlText w:val="%1."/>
        <w:lvlJc w:val="left"/>
      </w:lvl>
    </w:lvlOverride>
  </w:num>
  <w:num w:numId="22" w16cid:durableId="1837264304">
    <w:abstractNumId w:val="31"/>
    <w:lvlOverride w:ilvl="0">
      <w:lvl w:ilvl="0">
        <w:numFmt w:val="decimal"/>
        <w:lvlText w:val="%1."/>
        <w:lvlJc w:val="left"/>
      </w:lvl>
    </w:lvlOverride>
  </w:num>
  <w:num w:numId="23" w16cid:durableId="868031941">
    <w:abstractNumId w:val="11"/>
    <w:lvlOverride w:ilvl="0">
      <w:lvl w:ilvl="0">
        <w:numFmt w:val="decimal"/>
        <w:lvlText w:val="%1."/>
        <w:lvlJc w:val="left"/>
      </w:lvl>
    </w:lvlOverride>
  </w:num>
  <w:num w:numId="24" w16cid:durableId="981472112">
    <w:abstractNumId w:val="27"/>
    <w:lvlOverride w:ilvl="0">
      <w:lvl w:ilvl="0">
        <w:numFmt w:val="decimal"/>
        <w:lvlText w:val="%1."/>
        <w:lvlJc w:val="left"/>
      </w:lvl>
    </w:lvlOverride>
  </w:num>
  <w:num w:numId="25" w16cid:durableId="1146701873">
    <w:abstractNumId w:val="19"/>
    <w:lvlOverride w:ilvl="0">
      <w:lvl w:ilvl="0">
        <w:numFmt w:val="decimal"/>
        <w:lvlText w:val="%1."/>
        <w:lvlJc w:val="left"/>
      </w:lvl>
    </w:lvlOverride>
  </w:num>
  <w:num w:numId="26" w16cid:durableId="84109547">
    <w:abstractNumId w:val="14"/>
    <w:lvlOverride w:ilvl="0">
      <w:lvl w:ilvl="0">
        <w:numFmt w:val="decimal"/>
        <w:lvlText w:val="%1."/>
        <w:lvlJc w:val="left"/>
      </w:lvl>
    </w:lvlOverride>
  </w:num>
  <w:num w:numId="27" w16cid:durableId="987587855">
    <w:abstractNumId w:val="32"/>
    <w:lvlOverride w:ilvl="0">
      <w:lvl w:ilvl="0">
        <w:numFmt w:val="decimal"/>
        <w:lvlText w:val="%1."/>
        <w:lvlJc w:val="left"/>
      </w:lvl>
    </w:lvlOverride>
  </w:num>
  <w:num w:numId="28" w16cid:durableId="391001743">
    <w:abstractNumId w:val="13"/>
  </w:num>
  <w:num w:numId="29" w16cid:durableId="1124233482">
    <w:abstractNumId w:val="10"/>
  </w:num>
  <w:num w:numId="30" w16cid:durableId="623535427">
    <w:abstractNumId w:val="34"/>
  </w:num>
  <w:num w:numId="31" w16cid:durableId="1494106299">
    <w:abstractNumId w:val="21"/>
  </w:num>
  <w:num w:numId="32" w16cid:durableId="1022365376">
    <w:abstractNumId w:val="17"/>
  </w:num>
  <w:num w:numId="33" w16cid:durableId="1494223218">
    <w:abstractNumId w:val="20"/>
  </w:num>
  <w:num w:numId="34" w16cid:durableId="217591195">
    <w:abstractNumId w:val="28"/>
  </w:num>
  <w:num w:numId="35" w16cid:durableId="883903567">
    <w:abstractNumId w:val="12"/>
  </w:num>
  <w:num w:numId="36" w16cid:durableId="10762456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7B"/>
    <w:rsid w:val="0001679D"/>
    <w:rsid w:val="00027D1D"/>
    <w:rsid w:val="0007448A"/>
    <w:rsid w:val="000D6383"/>
    <w:rsid w:val="000E477E"/>
    <w:rsid w:val="00106A03"/>
    <w:rsid w:val="00116E17"/>
    <w:rsid w:val="0012467A"/>
    <w:rsid w:val="00141C8F"/>
    <w:rsid w:val="00167762"/>
    <w:rsid w:val="0018596E"/>
    <w:rsid w:val="00195793"/>
    <w:rsid w:val="00197A5E"/>
    <w:rsid w:val="001B13F5"/>
    <w:rsid w:val="00202C04"/>
    <w:rsid w:val="002315D3"/>
    <w:rsid w:val="0024216A"/>
    <w:rsid w:val="00247B57"/>
    <w:rsid w:val="00292F3A"/>
    <w:rsid w:val="00296A08"/>
    <w:rsid w:val="002B7E3C"/>
    <w:rsid w:val="002D6DDF"/>
    <w:rsid w:val="00370A2C"/>
    <w:rsid w:val="003C1B25"/>
    <w:rsid w:val="003D425A"/>
    <w:rsid w:val="00410269"/>
    <w:rsid w:val="00423FEF"/>
    <w:rsid w:val="004659C3"/>
    <w:rsid w:val="004A125F"/>
    <w:rsid w:val="004B49C8"/>
    <w:rsid w:val="005361E7"/>
    <w:rsid w:val="0054127E"/>
    <w:rsid w:val="0054225E"/>
    <w:rsid w:val="00595F5F"/>
    <w:rsid w:val="00596A02"/>
    <w:rsid w:val="00596C2C"/>
    <w:rsid w:val="005C3BB6"/>
    <w:rsid w:val="005F4BF5"/>
    <w:rsid w:val="005F7CB3"/>
    <w:rsid w:val="006032AC"/>
    <w:rsid w:val="00620EC0"/>
    <w:rsid w:val="00623861"/>
    <w:rsid w:val="00671EB4"/>
    <w:rsid w:val="006A63B7"/>
    <w:rsid w:val="006B48B6"/>
    <w:rsid w:val="006C64A9"/>
    <w:rsid w:val="006F45B4"/>
    <w:rsid w:val="00703785"/>
    <w:rsid w:val="00716AA6"/>
    <w:rsid w:val="007A2C62"/>
    <w:rsid w:val="00804228"/>
    <w:rsid w:val="00810F72"/>
    <w:rsid w:val="00820A47"/>
    <w:rsid w:val="00825FC3"/>
    <w:rsid w:val="00844854"/>
    <w:rsid w:val="00852280"/>
    <w:rsid w:val="008707B0"/>
    <w:rsid w:val="00884169"/>
    <w:rsid w:val="008A2FC6"/>
    <w:rsid w:val="008F631B"/>
    <w:rsid w:val="00952796"/>
    <w:rsid w:val="00965EAD"/>
    <w:rsid w:val="009719B1"/>
    <w:rsid w:val="009A49E5"/>
    <w:rsid w:val="009C44B9"/>
    <w:rsid w:val="009F057F"/>
    <w:rsid w:val="009F4F47"/>
    <w:rsid w:val="00A0281B"/>
    <w:rsid w:val="00A04C17"/>
    <w:rsid w:val="00A051CB"/>
    <w:rsid w:val="00A21F7B"/>
    <w:rsid w:val="00A4190E"/>
    <w:rsid w:val="00A81EAE"/>
    <w:rsid w:val="00AA698C"/>
    <w:rsid w:val="00AE4913"/>
    <w:rsid w:val="00B02258"/>
    <w:rsid w:val="00B04036"/>
    <w:rsid w:val="00B17DE6"/>
    <w:rsid w:val="00B66EAE"/>
    <w:rsid w:val="00B97907"/>
    <w:rsid w:val="00BC29D2"/>
    <w:rsid w:val="00BE3DD6"/>
    <w:rsid w:val="00CB61E2"/>
    <w:rsid w:val="00D17330"/>
    <w:rsid w:val="00D259FA"/>
    <w:rsid w:val="00D66665"/>
    <w:rsid w:val="00D92DCC"/>
    <w:rsid w:val="00DA0FD6"/>
    <w:rsid w:val="00DA20B8"/>
    <w:rsid w:val="00DA2509"/>
    <w:rsid w:val="00DB7ABB"/>
    <w:rsid w:val="00DC2DF1"/>
    <w:rsid w:val="00DD5B68"/>
    <w:rsid w:val="00DE31BA"/>
    <w:rsid w:val="00DF1CB2"/>
    <w:rsid w:val="00E046AC"/>
    <w:rsid w:val="00E179D9"/>
    <w:rsid w:val="00E21EEF"/>
    <w:rsid w:val="00E256CF"/>
    <w:rsid w:val="00E304C3"/>
    <w:rsid w:val="00E3700B"/>
    <w:rsid w:val="00E37424"/>
    <w:rsid w:val="00E43876"/>
    <w:rsid w:val="00E5002E"/>
    <w:rsid w:val="00E51D0D"/>
    <w:rsid w:val="00E64A86"/>
    <w:rsid w:val="00ED779A"/>
    <w:rsid w:val="00EE0604"/>
    <w:rsid w:val="00EF256A"/>
    <w:rsid w:val="00EF3768"/>
    <w:rsid w:val="00F053D8"/>
    <w:rsid w:val="00F06A3D"/>
    <w:rsid w:val="00F214DC"/>
    <w:rsid w:val="00F26E4F"/>
    <w:rsid w:val="00F26FF7"/>
    <w:rsid w:val="00F3165E"/>
    <w:rsid w:val="00F74C49"/>
    <w:rsid w:val="00F802E4"/>
    <w:rsid w:val="00F82F5B"/>
    <w:rsid w:val="00FA6423"/>
    <w:rsid w:val="00FB6C84"/>
    <w:rsid w:val="00FE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7EE31"/>
  <w15:docId w15:val="{2D4A9A4A-D46B-4B9A-9BE2-1C56F3C2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DF1"/>
    <w:pPr>
      <w:spacing w:before="120" w:after="240"/>
    </w:pPr>
    <w:rPr>
      <w:rFonts w:ascii="Greycliff CF" w:hAnsi="Greycliff CF"/>
      <w:sz w:val="24"/>
      <w:szCs w:val="24"/>
      <w:lang w:eastAsia="en-US"/>
    </w:rPr>
  </w:style>
  <w:style w:type="paragraph" w:styleId="Heading1">
    <w:name w:val="heading 1"/>
    <w:basedOn w:val="Normal"/>
    <w:next w:val="Normal"/>
    <w:link w:val="Heading1Char"/>
    <w:autoRedefine/>
    <w:uiPriority w:val="9"/>
    <w:qFormat/>
    <w:rsid w:val="00596C2C"/>
    <w:pPr>
      <w:keepNext/>
      <w:outlineLvl w:val="0"/>
    </w:pPr>
    <w:rPr>
      <w:b/>
      <w:bCs/>
      <w:sz w:val="28"/>
    </w:rPr>
  </w:style>
  <w:style w:type="paragraph" w:styleId="Heading2">
    <w:name w:val="heading 2"/>
    <w:basedOn w:val="Heading1"/>
    <w:next w:val="Normal"/>
    <w:link w:val="Heading2Char"/>
    <w:autoRedefine/>
    <w:uiPriority w:val="9"/>
    <w:qFormat/>
    <w:rsid w:val="00596C2C"/>
    <w:pPr>
      <w:spacing w:before="240" w:after="60"/>
      <w:outlineLvl w:val="1"/>
    </w:pPr>
    <w:rPr>
      <w:rFonts w:ascii="Arial" w:hAnsi="Arial" w:cs="Arial"/>
      <w:bCs w:val="0"/>
      <w:i/>
      <w:iCs/>
      <w:kern w:val="36"/>
      <w:sz w:val="24"/>
      <w:szCs w:val="28"/>
      <w:lang w:val="en-US"/>
    </w:rPr>
  </w:style>
  <w:style w:type="paragraph" w:styleId="Heading3">
    <w:name w:val="heading 3"/>
    <w:basedOn w:val="Heading2"/>
    <w:next w:val="Normal"/>
    <w:autoRedefine/>
    <w:qFormat/>
    <w:rsid w:val="00596C2C"/>
    <w:pPr>
      <w:outlineLvl w:val="2"/>
    </w:pPr>
    <w:rPr>
      <w:rFonts w:ascii="Lucida Sans" w:hAnsi="Lucida Sans"/>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3165E"/>
    <w:pPr>
      <w:spacing w:line="264" w:lineRule="auto"/>
    </w:pPr>
    <w:rPr>
      <w:rFonts w:ascii="Lucida Sans Typewriter" w:hAnsi="Lucida Sans Typewriter"/>
      <w:b/>
      <w:bCs/>
      <w:color w:val="6633FF"/>
      <w:kern w:val="28"/>
      <w:sz w:val="18"/>
      <w:szCs w:val="18"/>
      <w:lang w:val="en-US" w:eastAsia="en-US"/>
    </w:rPr>
  </w:style>
  <w:style w:type="paragraph" w:customStyle="1" w:styleId="msoaddress">
    <w:name w:val="msoaddress"/>
    <w:rsid w:val="00F3165E"/>
    <w:pPr>
      <w:spacing w:line="264" w:lineRule="auto"/>
    </w:pPr>
    <w:rPr>
      <w:rFonts w:ascii="Lucida Sans" w:hAnsi="Lucida Sans"/>
      <w:color w:val="000000"/>
      <w:kern w:val="28"/>
      <w:sz w:val="15"/>
      <w:szCs w:val="15"/>
      <w:lang w:val="en-US" w:eastAsia="en-US"/>
    </w:rPr>
  </w:style>
  <w:style w:type="paragraph" w:styleId="Header">
    <w:name w:val="header"/>
    <w:basedOn w:val="Normal"/>
    <w:link w:val="HeaderChar"/>
    <w:uiPriority w:val="99"/>
    <w:rsid w:val="005F7CB3"/>
    <w:pPr>
      <w:tabs>
        <w:tab w:val="center" w:pos="4320"/>
        <w:tab w:val="right" w:pos="8640"/>
      </w:tabs>
    </w:pPr>
  </w:style>
  <w:style w:type="paragraph" w:styleId="Footer">
    <w:name w:val="footer"/>
    <w:basedOn w:val="Normal"/>
    <w:link w:val="FooterChar"/>
    <w:uiPriority w:val="99"/>
    <w:rsid w:val="005F7CB3"/>
    <w:pPr>
      <w:tabs>
        <w:tab w:val="center" w:pos="4320"/>
        <w:tab w:val="right" w:pos="8640"/>
      </w:tabs>
    </w:pPr>
  </w:style>
  <w:style w:type="character" w:styleId="Hyperlink">
    <w:name w:val="Hyperlink"/>
    <w:basedOn w:val="DefaultParagraphFont"/>
    <w:uiPriority w:val="99"/>
    <w:rsid w:val="00DA0FD6"/>
    <w:rPr>
      <w:color w:val="0000FF"/>
      <w:u w:val="single"/>
    </w:rPr>
  </w:style>
  <w:style w:type="paragraph" w:styleId="DocumentMap">
    <w:name w:val="Document Map"/>
    <w:basedOn w:val="Normal"/>
    <w:semiHidden/>
    <w:rsid w:val="008A2FC6"/>
    <w:pPr>
      <w:shd w:val="clear" w:color="auto" w:fill="000080"/>
    </w:pPr>
    <w:rPr>
      <w:rFonts w:ascii="Tahoma" w:hAnsi="Tahoma" w:cs="Tahoma"/>
      <w:sz w:val="20"/>
      <w:szCs w:val="20"/>
    </w:rPr>
  </w:style>
  <w:style w:type="paragraph" w:styleId="BalloonText">
    <w:name w:val="Balloon Text"/>
    <w:basedOn w:val="Normal"/>
    <w:semiHidden/>
    <w:rsid w:val="008A2FC6"/>
    <w:rPr>
      <w:rFonts w:ascii="Tahoma" w:hAnsi="Tahoma" w:cs="Tahoma"/>
      <w:sz w:val="16"/>
      <w:szCs w:val="16"/>
    </w:rPr>
  </w:style>
  <w:style w:type="character" w:customStyle="1" w:styleId="FooterChar">
    <w:name w:val="Footer Char"/>
    <w:basedOn w:val="DefaultParagraphFont"/>
    <w:link w:val="Footer"/>
    <w:uiPriority w:val="99"/>
    <w:rsid w:val="00E3700B"/>
    <w:rPr>
      <w:rFonts w:ascii="Lucida Sans" w:hAnsi="Lucida Sans"/>
      <w:sz w:val="24"/>
      <w:szCs w:val="24"/>
      <w:lang w:eastAsia="en-US"/>
    </w:rPr>
  </w:style>
  <w:style w:type="character" w:customStyle="1" w:styleId="yiv1652108052apple-converted-space">
    <w:name w:val="yiv1652108052apple-converted-space"/>
    <w:basedOn w:val="DefaultParagraphFont"/>
    <w:rsid w:val="00B02258"/>
  </w:style>
  <w:style w:type="paragraph" w:styleId="NormalWeb">
    <w:name w:val="Normal (Web)"/>
    <w:basedOn w:val="Normal"/>
    <w:uiPriority w:val="99"/>
    <w:unhideWhenUsed/>
    <w:rsid w:val="00141C8F"/>
    <w:pPr>
      <w:spacing w:before="100" w:beforeAutospacing="1" w:after="100" w:afterAutospacing="1" w:line="240" w:lineRule="atLeast"/>
    </w:pPr>
    <w:rPr>
      <w:rFonts w:ascii="Times New Roman" w:eastAsiaTheme="minorEastAsia" w:hAnsi="Times New Roman"/>
      <w:sz w:val="20"/>
      <w:szCs w:val="20"/>
      <w:lang w:eastAsia="en-GB"/>
    </w:rPr>
  </w:style>
  <w:style w:type="character" w:styleId="Strong">
    <w:name w:val="Strong"/>
    <w:basedOn w:val="DefaultParagraphFont"/>
    <w:uiPriority w:val="22"/>
    <w:qFormat/>
    <w:rsid w:val="00141C8F"/>
    <w:rPr>
      <w:b/>
      <w:bCs/>
    </w:rPr>
  </w:style>
  <w:style w:type="character" w:customStyle="1" w:styleId="hidden">
    <w:name w:val="hidden"/>
    <w:basedOn w:val="DefaultParagraphFont"/>
    <w:rsid w:val="00370A2C"/>
  </w:style>
  <w:style w:type="table" w:styleId="TableGrid">
    <w:name w:val="Table Grid"/>
    <w:basedOn w:val="TableNormal"/>
    <w:rsid w:val="0037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B6C84"/>
    <w:rPr>
      <w:rFonts w:ascii="Lucida Sans" w:hAnsi="Lucida Sans"/>
      <w:sz w:val="24"/>
      <w:szCs w:val="24"/>
      <w:lang w:eastAsia="en-US"/>
    </w:rPr>
  </w:style>
  <w:style w:type="character" w:customStyle="1" w:styleId="UnresolvedMention1">
    <w:name w:val="Unresolved Mention1"/>
    <w:basedOn w:val="DefaultParagraphFont"/>
    <w:uiPriority w:val="99"/>
    <w:semiHidden/>
    <w:unhideWhenUsed/>
    <w:rsid w:val="003D425A"/>
    <w:rPr>
      <w:color w:val="808080"/>
      <w:shd w:val="clear" w:color="auto" w:fill="E6E6E6"/>
    </w:rPr>
  </w:style>
  <w:style w:type="paragraph" w:styleId="Title">
    <w:name w:val="Title"/>
    <w:basedOn w:val="Normal"/>
    <w:next w:val="Normal"/>
    <w:link w:val="TitleChar"/>
    <w:qFormat/>
    <w:rsid w:val="00B04036"/>
    <w:pPr>
      <w:spacing w:after="0"/>
      <w:contextualSpacing/>
    </w:pPr>
    <w:rPr>
      <w:rFonts w:ascii="Greycliff CF Demi Bold" w:eastAsiaTheme="majorEastAsia" w:hAnsi="Greycliff CF Demi Bold" w:cstheme="majorBidi"/>
      <w:spacing w:val="-10"/>
      <w:kern w:val="28"/>
      <w:sz w:val="56"/>
      <w:szCs w:val="56"/>
    </w:rPr>
  </w:style>
  <w:style w:type="character" w:customStyle="1" w:styleId="TitleChar">
    <w:name w:val="Title Char"/>
    <w:basedOn w:val="DefaultParagraphFont"/>
    <w:link w:val="Title"/>
    <w:rsid w:val="00B04036"/>
    <w:rPr>
      <w:rFonts w:ascii="Greycliff CF Demi Bold" w:eastAsiaTheme="majorEastAsia" w:hAnsi="Greycliff CF Demi Bold" w:cstheme="majorBidi"/>
      <w:spacing w:val="-10"/>
      <w:kern w:val="28"/>
      <w:sz w:val="56"/>
      <w:szCs w:val="56"/>
      <w:lang w:eastAsia="en-US"/>
    </w:rPr>
  </w:style>
  <w:style w:type="character" w:customStyle="1" w:styleId="Heading1Char">
    <w:name w:val="Heading 1 Char"/>
    <w:basedOn w:val="DefaultParagraphFont"/>
    <w:link w:val="Heading1"/>
    <w:uiPriority w:val="9"/>
    <w:rsid w:val="00A21F7B"/>
    <w:rPr>
      <w:rFonts w:ascii="Greycliff CF" w:hAnsi="Greycliff CF"/>
      <w:b/>
      <w:bCs/>
      <w:sz w:val="28"/>
      <w:szCs w:val="24"/>
      <w:lang w:eastAsia="en-US"/>
    </w:rPr>
  </w:style>
  <w:style w:type="character" w:customStyle="1" w:styleId="Heading2Char">
    <w:name w:val="Heading 2 Char"/>
    <w:basedOn w:val="DefaultParagraphFont"/>
    <w:link w:val="Heading2"/>
    <w:uiPriority w:val="9"/>
    <w:rsid w:val="00A21F7B"/>
    <w:rPr>
      <w:rFonts w:ascii="Arial" w:hAnsi="Arial" w:cs="Arial"/>
      <w:b/>
      <w:i/>
      <w:iCs/>
      <w:kern w:val="36"/>
      <w:sz w:val="24"/>
      <w:szCs w:val="28"/>
      <w:lang w:val="en-US" w:eastAsia="en-US"/>
    </w:rPr>
  </w:style>
  <w:style w:type="paragraph" w:styleId="ListParagraph">
    <w:name w:val="List Paragraph"/>
    <w:basedOn w:val="Normal"/>
    <w:uiPriority w:val="34"/>
    <w:qFormat/>
    <w:rsid w:val="00A21F7B"/>
    <w:pPr>
      <w:ind w:left="720"/>
      <w:contextualSpacing/>
    </w:pPr>
  </w:style>
  <w:style w:type="character" w:styleId="UnresolvedMention">
    <w:name w:val="Unresolved Mention"/>
    <w:basedOn w:val="DefaultParagraphFont"/>
    <w:uiPriority w:val="99"/>
    <w:semiHidden/>
    <w:unhideWhenUsed/>
    <w:rsid w:val="00E4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1271">
      <w:bodyDiv w:val="1"/>
      <w:marLeft w:val="0"/>
      <w:marRight w:val="0"/>
      <w:marTop w:val="0"/>
      <w:marBottom w:val="0"/>
      <w:divBdr>
        <w:top w:val="none" w:sz="0" w:space="0" w:color="auto"/>
        <w:left w:val="none" w:sz="0" w:space="0" w:color="auto"/>
        <w:bottom w:val="none" w:sz="0" w:space="0" w:color="auto"/>
        <w:right w:val="none" w:sz="0" w:space="0" w:color="auto"/>
      </w:divBdr>
    </w:div>
    <w:div w:id="1078867897">
      <w:bodyDiv w:val="1"/>
      <w:marLeft w:val="0"/>
      <w:marRight w:val="0"/>
      <w:marTop w:val="0"/>
      <w:marBottom w:val="0"/>
      <w:divBdr>
        <w:top w:val="none" w:sz="0" w:space="0" w:color="auto"/>
        <w:left w:val="none" w:sz="0" w:space="0" w:color="auto"/>
        <w:bottom w:val="none" w:sz="0" w:space="0" w:color="auto"/>
        <w:right w:val="none" w:sz="0" w:space="0" w:color="auto"/>
      </w:divBdr>
      <w:divsChild>
        <w:div w:id="219096555">
          <w:marLeft w:val="605"/>
          <w:marRight w:val="0"/>
          <w:marTop w:val="0"/>
          <w:marBottom w:val="0"/>
          <w:divBdr>
            <w:top w:val="none" w:sz="0" w:space="0" w:color="auto"/>
            <w:left w:val="none" w:sz="0" w:space="0" w:color="auto"/>
            <w:bottom w:val="none" w:sz="0" w:space="0" w:color="auto"/>
            <w:right w:val="none" w:sz="0" w:space="0" w:color="auto"/>
          </w:divBdr>
        </w:div>
      </w:divsChild>
    </w:div>
    <w:div w:id="1189024145">
      <w:bodyDiv w:val="1"/>
      <w:marLeft w:val="0"/>
      <w:marRight w:val="0"/>
      <w:marTop w:val="0"/>
      <w:marBottom w:val="0"/>
      <w:divBdr>
        <w:top w:val="none" w:sz="0" w:space="0" w:color="auto"/>
        <w:left w:val="none" w:sz="0" w:space="0" w:color="auto"/>
        <w:bottom w:val="none" w:sz="0" w:space="0" w:color="auto"/>
        <w:right w:val="none" w:sz="0" w:space="0" w:color="auto"/>
      </w:divBdr>
    </w:div>
    <w:div w:id="1286961474">
      <w:bodyDiv w:val="1"/>
      <w:marLeft w:val="0"/>
      <w:marRight w:val="0"/>
      <w:marTop w:val="0"/>
      <w:marBottom w:val="0"/>
      <w:divBdr>
        <w:top w:val="none" w:sz="0" w:space="0" w:color="auto"/>
        <w:left w:val="none" w:sz="0" w:space="0" w:color="auto"/>
        <w:bottom w:val="none" w:sz="0" w:space="0" w:color="auto"/>
        <w:right w:val="none" w:sz="0" w:space="0" w:color="auto"/>
      </w:divBdr>
    </w:div>
    <w:div w:id="1640647304">
      <w:bodyDiv w:val="1"/>
      <w:marLeft w:val="0"/>
      <w:marRight w:val="0"/>
      <w:marTop w:val="0"/>
      <w:marBottom w:val="0"/>
      <w:divBdr>
        <w:top w:val="none" w:sz="0" w:space="0" w:color="auto"/>
        <w:left w:val="none" w:sz="0" w:space="0" w:color="auto"/>
        <w:bottom w:val="none" w:sz="0" w:space="0" w:color="auto"/>
        <w:right w:val="none" w:sz="0" w:space="0" w:color="auto"/>
      </w:divBdr>
      <w:divsChild>
        <w:div w:id="658384925">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135685561">
                  <w:marLeft w:val="0"/>
                  <w:marRight w:val="0"/>
                  <w:marTop w:val="0"/>
                  <w:marBottom w:val="0"/>
                  <w:divBdr>
                    <w:top w:val="none" w:sz="0" w:space="0" w:color="auto"/>
                    <w:left w:val="none" w:sz="0" w:space="0" w:color="auto"/>
                    <w:bottom w:val="none" w:sz="0" w:space="0" w:color="auto"/>
                    <w:right w:val="none" w:sz="0" w:space="0" w:color="auto"/>
                  </w:divBdr>
                  <w:divsChild>
                    <w:div w:id="17791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4113">
      <w:bodyDiv w:val="1"/>
      <w:marLeft w:val="0"/>
      <w:marRight w:val="0"/>
      <w:marTop w:val="0"/>
      <w:marBottom w:val="0"/>
      <w:divBdr>
        <w:top w:val="none" w:sz="0" w:space="0" w:color="auto"/>
        <w:left w:val="none" w:sz="0" w:space="0" w:color="auto"/>
        <w:bottom w:val="none" w:sz="0" w:space="0" w:color="auto"/>
        <w:right w:val="none" w:sz="0" w:space="0" w:color="auto"/>
      </w:divBdr>
      <w:divsChild>
        <w:div w:id="200169925">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Sundridge Park Tennis Club</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 Administrator</dc:creator>
  <cp:lastModifiedBy>Club Administrator</cp:lastModifiedBy>
  <cp:revision>2</cp:revision>
  <cp:lastPrinted>2010-12-01T09:10:00Z</cp:lastPrinted>
  <dcterms:created xsi:type="dcterms:W3CDTF">2022-05-10T15:03:00Z</dcterms:created>
  <dcterms:modified xsi:type="dcterms:W3CDTF">2022-05-10T15:03:00Z</dcterms:modified>
</cp:coreProperties>
</file>